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FF"/>
          <w:sz w:val="19"/>
          <w:szCs w:val="19"/>
          <w:highlight w:val="white"/>
        </w:rPr>
        <w:t>#include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&lt;iostream&gt;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FF"/>
          <w:sz w:val="19"/>
          <w:szCs w:val="19"/>
          <w:highlight w:val="white"/>
        </w:rPr>
        <w:t>#include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&lt;seqan\file.h&gt;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FF"/>
          <w:sz w:val="19"/>
          <w:szCs w:val="19"/>
          <w:highlight w:val="white"/>
        </w:rPr>
        <w:t>#include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&lt;seqan\sequence.h&gt;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FF"/>
          <w:sz w:val="19"/>
          <w:szCs w:val="19"/>
          <w:highlight w:val="white"/>
        </w:rPr>
        <w:t>#include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&lt;seqan\score.h&gt;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FF"/>
          <w:sz w:val="19"/>
          <w:szCs w:val="19"/>
          <w:highlight w:val="white"/>
        </w:rPr>
        <w:t>template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&lt;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typename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TText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&gt;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FF"/>
          <w:sz w:val="19"/>
          <w:szCs w:val="19"/>
          <w:highlight w:val="white"/>
        </w:rPr>
        <w:t>int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computeLocalScore(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TText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const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&amp; 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subText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, seqan::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String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&lt;seqan::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AminoAcid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&gt;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const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&amp; 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pattern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)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{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int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localScore = 0;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for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(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unsigned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i = 0; i &lt; seqan::length(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pattern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); ++i)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localScore += seqan::score(seqan::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Blosum62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(), 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subText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[i], 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pattern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[i]);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return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localScore;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}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FF"/>
          <w:sz w:val="19"/>
          <w:szCs w:val="19"/>
          <w:highlight w:val="white"/>
        </w:rPr>
        <w:t>template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&lt;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typename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TText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,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typename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TPattern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&gt;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FF"/>
          <w:sz w:val="19"/>
          <w:szCs w:val="19"/>
          <w:highlight w:val="white"/>
        </w:rPr>
        <w:t>int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computeLocalScore(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TText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const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&amp; 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subText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,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TPattern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const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&amp; 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pattern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)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{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int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localScore = 0;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for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(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unsigned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i = 0; i &lt; seqan::length(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pattern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); ++i)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if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(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subText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[i] == 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pattern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[i])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++localScore;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return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localScore;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}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FF"/>
          <w:sz w:val="19"/>
          <w:szCs w:val="19"/>
          <w:highlight w:val="white"/>
        </w:rPr>
        <w:t>template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&lt;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typename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TText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,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typename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TPattern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&gt;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seqan::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String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&lt;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int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&gt; computeScore(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TText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const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&amp; 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text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,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TPattern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const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&amp; 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pattern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)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{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seqan::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String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&lt;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int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&gt; score;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seqan::resize(score, seqan::length(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text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) - seqan::length(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pattern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) + 1, 0);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for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(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unsigned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i = 0; i &lt; seqan::length(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text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) - seqan::length(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pattern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) + 1; ++i)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score[i] = computeLocalScore(infix(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text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, i, i + seqan::length(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pattern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)), 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pattern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);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return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score;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}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FF"/>
          <w:sz w:val="19"/>
          <w:szCs w:val="19"/>
          <w:highlight w:val="white"/>
        </w:rPr>
        <w:t>template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&lt;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typename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TText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&gt;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FF"/>
          <w:sz w:val="19"/>
          <w:szCs w:val="19"/>
          <w:highlight w:val="white"/>
        </w:rPr>
        <w:t>void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print(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TText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const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&amp; 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text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)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{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std::cout &lt;&lt; 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text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&lt;&lt; std::endl;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}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FF"/>
          <w:sz w:val="19"/>
          <w:szCs w:val="19"/>
          <w:highlight w:val="white"/>
        </w:rPr>
        <w:t>void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print(seqan::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String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&lt;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int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&gt;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const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&amp; 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text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)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{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for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(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unsigned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i = 0; i &lt; seqan::length(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text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); ++i)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std::cout &lt;&lt; 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text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[i] &lt;&lt; 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" "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std::cout &lt;&lt; std::endl;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}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FF"/>
          <w:sz w:val="19"/>
          <w:szCs w:val="19"/>
          <w:highlight w:val="white"/>
        </w:rPr>
        <w:t>template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&lt;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typename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TText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,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typename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TSpec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&gt;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FF"/>
          <w:sz w:val="19"/>
          <w:szCs w:val="19"/>
          <w:highlight w:val="white"/>
        </w:rPr>
        <w:t>void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print(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TText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const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&amp; 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text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,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TSpec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const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&amp; </w:t>
      </w:r>
      <w:r>
        <w:rPr>
          <w:rFonts w:ascii="Consolas" w:hAnsi="Consolas" w:cs="Consolas"/>
          <w:color w:val="008000"/>
          <w:sz w:val="19"/>
          <w:szCs w:val="19"/>
          <w:highlight w:val="white"/>
        </w:rPr>
        <w:t>/*tag*/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)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{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print(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text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);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}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FF"/>
          <w:sz w:val="19"/>
          <w:szCs w:val="19"/>
          <w:highlight w:val="white"/>
        </w:rPr>
        <w:t>struct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MaxOnly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{};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FF"/>
          <w:sz w:val="19"/>
          <w:szCs w:val="19"/>
          <w:highlight w:val="white"/>
        </w:rPr>
        <w:t>template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&lt;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typename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TText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&gt;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FF"/>
          <w:sz w:val="19"/>
          <w:szCs w:val="19"/>
          <w:highlight w:val="white"/>
        </w:rPr>
        <w:t>void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print(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TText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const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&amp; 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score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,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MaxOnly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const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&amp; </w:t>
      </w:r>
      <w:r>
        <w:rPr>
          <w:rFonts w:ascii="Consolas" w:hAnsi="Consolas" w:cs="Consolas"/>
          <w:color w:val="008000"/>
          <w:sz w:val="19"/>
          <w:szCs w:val="19"/>
          <w:highlight w:val="white"/>
        </w:rPr>
        <w:t>/*tag*/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)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{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int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maxScore = 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score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[0];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seqan::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String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&lt;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int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&gt; output;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appendValue(output, 0);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lastRenderedPageBreak/>
        <w:t xml:space="preserve">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for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(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unsigned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i = 1; i &lt; seqan::length(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score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); ++i)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{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if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(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score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[i] &gt; maxScore)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{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maxScore = 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score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[i];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clear(output);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resize(output, 1, i);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}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else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if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(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score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[i] == maxScore)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appendValue(output, i);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}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print(output);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}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FF"/>
          <w:sz w:val="19"/>
          <w:szCs w:val="19"/>
          <w:highlight w:val="white"/>
        </w:rPr>
        <w:t>struct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GreaterZero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{};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FF"/>
          <w:sz w:val="19"/>
          <w:szCs w:val="19"/>
          <w:highlight w:val="white"/>
        </w:rPr>
        <w:t>template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&lt;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typename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TText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&gt;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FF"/>
          <w:sz w:val="19"/>
          <w:szCs w:val="19"/>
          <w:highlight w:val="white"/>
        </w:rPr>
        <w:t>void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print(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TText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const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&amp; 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score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,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GreaterZero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const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&amp; </w:t>
      </w:r>
      <w:r>
        <w:rPr>
          <w:rFonts w:ascii="Consolas" w:hAnsi="Consolas" w:cs="Consolas"/>
          <w:color w:val="008000"/>
          <w:sz w:val="19"/>
          <w:szCs w:val="19"/>
          <w:highlight w:val="white"/>
        </w:rPr>
        <w:t>/*tag*/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)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{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seqan::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String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&lt;seqan::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Pair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&lt;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int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&gt; &gt; output;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for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(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unsigned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i = 1; i &lt; seqan::length(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score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); ++i)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if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(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score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[i] &gt; 0)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appendValue(output, seqan::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Pair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&lt;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int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&gt;(i, 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score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[i]));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for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(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unsigned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i = 0; i &lt; seqan::length(output); ++i)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std::cout &lt;&lt; 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"("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&lt;&lt; output[i].i1 &lt;&lt; 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"; "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&lt;&lt; output[i].i2 &lt;&lt; 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") "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std::cout &lt;&lt; std::endl;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}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FF"/>
          <w:sz w:val="19"/>
          <w:szCs w:val="19"/>
          <w:highlight w:val="white"/>
        </w:rPr>
        <w:t>int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main()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{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seqan::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String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&lt;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char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&gt; text = 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"This is an awesome tutorial to get to now SeqAn!"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seqan::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String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&lt;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char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&gt; pattern = 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"tutorial"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seqan::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String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&lt;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int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&gt; score = computeScore(text, pattern);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print(text);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r>
        <w:rPr>
          <w:rFonts w:ascii="Consolas" w:hAnsi="Consolas" w:cs="Consolas"/>
          <w:color w:val="008000"/>
          <w:sz w:val="19"/>
          <w:szCs w:val="19"/>
          <w:highlight w:val="white"/>
        </w:rPr>
        <w:t>// &gt; This is an awesome tutorial to get to now SeqAn!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print(pattern);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r>
        <w:rPr>
          <w:rFonts w:ascii="Consolas" w:hAnsi="Consolas" w:cs="Consolas"/>
          <w:color w:val="008000"/>
          <w:sz w:val="19"/>
          <w:szCs w:val="19"/>
          <w:highlight w:val="white"/>
        </w:rPr>
        <w:t>// &gt; tutorial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print(score);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r>
        <w:rPr>
          <w:rFonts w:ascii="Consolas" w:hAnsi="Consolas" w:cs="Consolas"/>
          <w:color w:val="008000"/>
          <w:sz w:val="19"/>
          <w:szCs w:val="19"/>
          <w:highlight w:val="white"/>
        </w:rPr>
        <w:t>// &gt; 1 0 1 0 0 1 0 0 0 0 0 0 1 0 0 0 0 1 0 8 0 1 0 0 0 0 2 0 1 0 0 1 0 3 0 1 1 0 0 0 0 0 0 0 0 0 0 0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print(score,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MaxOnly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());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r>
        <w:rPr>
          <w:rFonts w:ascii="Consolas" w:hAnsi="Consolas" w:cs="Consolas"/>
          <w:color w:val="008000"/>
          <w:sz w:val="19"/>
          <w:szCs w:val="19"/>
          <w:highlight w:val="white"/>
        </w:rPr>
        <w:t>// &gt; 19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print(score,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GreaterZero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());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r>
        <w:rPr>
          <w:rFonts w:ascii="Consolas" w:hAnsi="Consolas" w:cs="Consolas"/>
          <w:color w:val="008000"/>
          <w:sz w:val="19"/>
          <w:szCs w:val="19"/>
          <w:highlight w:val="white"/>
        </w:rPr>
        <w:t>// &gt; (2; 1) (5; 1) (12; 1) (17; 1) (19; 8) (21; 1) (26; 2) (28; 1) (31; 1) (33; 3) (35; 1) (36; 1)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r>
        <w:rPr>
          <w:rFonts w:ascii="Consolas" w:hAnsi="Consolas" w:cs="Consolas"/>
          <w:color w:val="008000"/>
          <w:sz w:val="19"/>
          <w:szCs w:val="19"/>
          <w:highlight w:val="white"/>
        </w:rPr>
        <w:t>// And now for a protein pattern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seqan::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String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&lt;seqan::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AminoAcid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&gt; protein = 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"tutorial"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seqan::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String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&lt;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int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&gt; proteinScore = computeScore(text, protein);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print(text);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r>
        <w:rPr>
          <w:rFonts w:ascii="Consolas" w:hAnsi="Consolas" w:cs="Consolas"/>
          <w:color w:val="008000"/>
          <w:sz w:val="19"/>
          <w:szCs w:val="19"/>
          <w:highlight w:val="white"/>
        </w:rPr>
        <w:t>// &gt; This is an awesome tutorial to get to now SeqAn!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print(protein);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r>
        <w:rPr>
          <w:rFonts w:ascii="Consolas" w:hAnsi="Consolas" w:cs="Consolas"/>
          <w:color w:val="008000"/>
          <w:sz w:val="19"/>
          <w:szCs w:val="19"/>
          <w:highlight w:val="white"/>
        </w:rPr>
        <w:t>// &gt; TXTXRIAL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print(proteinScore);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r>
        <w:rPr>
          <w:rFonts w:ascii="Consolas" w:hAnsi="Consolas" w:cs="Consolas"/>
          <w:color w:val="008000"/>
          <w:sz w:val="19"/>
          <w:szCs w:val="19"/>
          <w:highlight w:val="white"/>
        </w:rPr>
        <w:t>// &gt; 6 -9 -3 -6 -6 0 -9 -8 -7 -3 -9 -5 -8 -4 -5 -6 -6 1 -6 25 -7 2 -6 -6 -9 -6 -5 -7 1 -7 -5 -4 -6 2 -6 -3 -8 -9 -10 -4 -6 0 0 0 0 0 0 0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print(proteinScore,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MaxOnly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());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r>
        <w:rPr>
          <w:rFonts w:ascii="Consolas" w:hAnsi="Consolas" w:cs="Consolas"/>
          <w:color w:val="008000"/>
          <w:sz w:val="19"/>
          <w:szCs w:val="19"/>
          <w:highlight w:val="white"/>
        </w:rPr>
        <w:t>// &gt; 19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print(proteinScore,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GreaterZero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());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r>
        <w:rPr>
          <w:rFonts w:ascii="Consolas" w:hAnsi="Consolas" w:cs="Consolas"/>
          <w:color w:val="008000"/>
          <w:sz w:val="19"/>
          <w:szCs w:val="19"/>
          <w:highlight w:val="white"/>
        </w:rPr>
        <w:t>// &gt; (17; 1) (19; 25) (21; 2) (28; 1) (33; 2)</w:t>
      </w: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</w:p>
    <w:p w:rsidR="00B47DCC" w:rsidRDefault="00B47DCC" w:rsidP="00B47DC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return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0;</w:t>
      </w:r>
    </w:p>
    <w:p w:rsidR="00F669D3" w:rsidRDefault="00B47DCC" w:rsidP="00B47DCC">
      <w:r>
        <w:rPr>
          <w:rFonts w:ascii="Consolas" w:hAnsi="Consolas" w:cs="Consolas"/>
          <w:color w:val="000000"/>
          <w:sz w:val="19"/>
          <w:szCs w:val="19"/>
          <w:highlight w:val="white"/>
        </w:rPr>
        <w:t>}</w:t>
      </w:r>
      <w:bookmarkStart w:id="0" w:name="_GoBack"/>
      <w:bookmarkEnd w:id="0"/>
    </w:p>
    <w:sectPr w:rsidR="00F669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DCC"/>
    <w:rsid w:val="00B47DCC"/>
    <w:rsid w:val="00F6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19B7C4-5501-4387-BD53-32558690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1</cp:revision>
  <dcterms:created xsi:type="dcterms:W3CDTF">2014-09-24T08:00:00Z</dcterms:created>
  <dcterms:modified xsi:type="dcterms:W3CDTF">2014-09-24T08:01:00Z</dcterms:modified>
</cp:coreProperties>
</file>